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DD" w:rsidRDefault="005C5492">
      <w:r w:rsidRPr="005C5492">
        <w:rPr>
          <w:rStyle w:val="nfase"/>
          <w:rFonts w:ascii="Arial" w:hAnsi="Arial" w:cs="Arial"/>
          <w:b/>
          <w:bCs/>
          <w:color w:val="3387A2"/>
          <w:shd w:val="clear" w:color="auto" w:fill="FFFFFF"/>
        </w:rPr>
        <w:t>                                                          Soluções</w:t>
      </w:r>
      <w:r w:rsidRPr="005C5492"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</w:rPr>
        <w:br/>
      </w:r>
      <w:r>
        <w:rPr>
          <w:rStyle w:val="Forte"/>
          <w:rFonts w:ascii="Arial" w:hAnsi="Arial" w:cs="Arial"/>
          <w:color w:val="3387A2"/>
          <w:shd w:val="clear" w:color="auto" w:fill="FFFFFF"/>
        </w:rPr>
        <w:t>1.  </w:t>
      </w:r>
      <w:r>
        <w:rPr>
          <w:rStyle w:val="apple-converted-space"/>
          <w:rFonts w:ascii="Arial" w:hAnsi="Arial" w:cs="Arial"/>
          <w:color w:val="626262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O </w:t>
      </w:r>
      <w:r>
        <w:rPr>
          <w:rStyle w:val="nfase"/>
          <w:rFonts w:ascii="Arial" w:hAnsi="Arial" w:cs="Arial"/>
          <w:color w:val="2A2A2A"/>
          <w:shd w:val="clear" w:color="auto" w:fill="FFFFFF"/>
        </w:rPr>
        <w:t>ADN</w:t>
      </w:r>
      <w:r>
        <w:rPr>
          <w:rFonts w:ascii="Arial" w:hAnsi="Arial" w:cs="Arial"/>
          <w:color w:val="2A2A2A"/>
          <w:shd w:val="clear" w:color="auto" w:fill="FFFFFF"/>
        </w:rPr>
        <w:t> é a molécula que armazena as  informações  genéticas.  Através desta molécula que  o núcleo controla o funcionamento da célula.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</w:rPr>
        <w:br/>
      </w:r>
      <w:r>
        <w:rPr>
          <w:rStyle w:val="Forte"/>
          <w:rFonts w:ascii="Arial" w:hAnsi="Arial" w:cs="Arial"/>
          <w:color w:val="3387A2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b/>
          <w:bCs/>
          <w:color w:val="3387A2"/>
          <w:shd w:val="clear" w:color="auto" w:fill="FFFFFF"/>
        </w:rPr>
        <w:t> </w:t>
      </w:r>
      <w:r>
        <w:rPr>
          <w:rFonts w:ascii="Arial" w:hAnsi="Arial" w:cs="Arial"/>
          <w:color w:val="626262"/>
          <w:shd w:val="clear" w:color="auto" w:fill="FFFFFF"/>
        </w:rPr>
        <w:t>   </w:t>
      </w:r>
      <w:r>
        <w:rPr>
          <w:rFonts w:ascii="Arial" w:hAnsi="Arial" w:cs="Arial"/>
          <w:color w:val="2A2A2A"/>
          <w:shd w:val="clear" w:color="auto" w:fill="FFFFFF"/>
        </w:rPr>
        <w:t>O nucleótico, é a unidade básica do ADN e é formado por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moléculas de açúcar (desoxirribose), um grupo fosfato e por uma das seguintes bases azotadas: timina (T),  adenina (A),  citosina (C) e guanina (G).  </w:t>
      </w:r>
      <w:bookmarkStart w:id="0" w:name="_GoBack"/>
      <w:bookmarkEnd w:id="0"/>
      <w:r>
        <w:rPr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br/>
      </w:r>
      <w:r>
        <w:rPr>
          <w:rFonts w:ascii="Arial" w:hAnsi="Arial" w:cs="Arial"/>
          <w:color w:val="626262"/>
        </w:rPr>
        <w:br/>
      </w:r>
      <w:r>
        <w:rPr>
          <w:rStyle w:val="Forte"/>
          <w:rFonts w:ascii="Arial" w:hAnsi="Arial" w:cs="Arial"/>
          <w:color w:val="3387A2"/>
          <w:shd w:val="clear" w:color="auto" w:fill="FFFFFF"/>
        </w:rPr>
        <w:t>3.</w:t>
      </w:r>
      <w:r>
        <w:rPr>
          <w:rFonts w:ascii="Arial" w:hAnsi="Arial" w:cs="Arial"/>
          <w:color w:val="626262"/>
        </w:rPr>
        <w:br/>
      </w:r>
      <w:r>
        <w:rPr>
          <w:rStyle w:val="Forte"/>
          <w:rFonts w:ascii="Arial" w:hAnsi="Arial" w:cs="Arial"/>
          <w:color w:val="3387A2"/>
          <w:shd w:val="clear" w:color="auto" w:fill="FFFFFF"/>
        </w:rPr>
        <w:t>3.1</w:t>
      </w:r>
      <w:r>
        <w:rPr>
          <w:rStyle w:val="apple-converted-space"/>
          <w:rFonts w:ascii="Arial" w:hAnsi="Arial" w:cs="Arial"/>
          <w:color w:val="626262"/>
          <w:shd w:val="clear" w:color="auto" w:fill="FFFFFF"/>
        </w:rPr>
        <w:t> </w:t>
      </w:r>
      <w:r>
        <w:rPr>
          <w:rFonts w:ascii="Arial" w:hAnsi="Arial" w:cs="Arial"/>
          <w:color w:val="626262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ADN</w:t>
      </w:r>
      <w:r>
        <w:rPr>
          <w:rFonts w:ascii="Arial" w:hAnsi="Arial" w:cs="Arial"/>
          <w:color w:val="626262"/>
        </w:rPr>
        <w:br/>
      </w:r>
      <w:r>
        <w:rPr>
          <w:rStyle w:val="Forte"/>
          <w:rFonts w:ascii="Arial" w:hAnsi="Arial" w:cs="Arial"/>
          <w:color w:val="3387A2"/>
          <w:shd w:val="clear" w:color="auto" w:fill="FFFFFF"/>
        </w:rPr>
        <w:t>3.2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 ácido desoxirribonecleico</w:t>
      </w:r>
      <w:r>
        <w:rPr>
          <w:rFonts w:ascii="Arial" w:hAnsi="Arial" w:cs="Arial"/>
          <w:color w:val="626262"/>
        </w:rPr>
        <w:br/>
      </w:r>
      <w:r>
        <w:rPr>
          <w:rStyle w:val="Forte"/>
          <w:rFonts w:ascii="Arial" w:hAnsi="Arial" w:cs="Arial"/>
          <w:color w:val="3387A2"/>
          <w:shd w:val="clear" w:color="auto" w:fill="FFFFFF"/>
        </w:rPr>
        <w:t>3.3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 Cromossomas</w:t>
      </w:r>
      <w:r>
        <w:rPr>
          <w:rFonts w:ascii="Arial" w:hAnsi="Arial" w:cs="Arial"/>
          <w:color w:val="626262"/>
        </w:rPr>
        <w:br/>
      </w:r>
      <w:r>
        <w:rPr>
          <w:rStyle w:val="Forte"/>
          <w:rFonts w:ascii="Arial" w:hAnsi="Arial" w:cs="Arial"/>
          <w:color w:val="3387A2"/>
          <w:shd w:val="clear" w:color="auto" w:fill="FFFFFF"/>
        </w:rPr>
        <w:t>3.4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  Bases </w:t>
      </w:r>
      <w:r>
        <w:rPr>
          <w:rFonts w:ascii="Arial" w:hAnsi="Arial" w:cs="Arial"/>
          <w:color w:val="626262"/>
        </w:rPr>
        <w:br/>
      </w:r>
      <w:r>
        <w:rPr>
          <w:rStyle w:val="Forte"/>
          <w:rFonts w:ascii="Arial" w:hAnsi="Arial" w:cs="Arial"/>
          <w:color w:val="3387A2"/>
          <w:shd w:val="clear" w:color="auto" w:fill="FFFFFF"/>
        </w:rPr>
        <w:t>3.5  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23</w:t>
      </w:r>
      <w:r>
        <w:rPr>
          <w:rFonts w:ascii="Arial" w:hAnsi="Arial" w:cs="Arial"/>
          <w:color w:val="626262"/>
        </w:rPr>
        <w:br/>
      </w:r>
      <w:r>
        <w:rPr>
          <w:rStyle w:val="Forte"/>
          <w:rFonts w:ascii="Arial" w:hAnsi="Arial" w:cs="Arial"/>
          <w:color w:val="3387A2"/>
          <w:shd w:val="clear" w:color="auto" w:fill="FFFFFF"/>
        </w:rPr>
        <w:t>3.6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 Dominante</w:t>
      </w:r>
    </w:p>
    <w:sectPr w:rsidR="00760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92"/>
    <w:rsid w:val="005C5492"/>
    <w:rsid w:val="00760EDD"/>
    <w:rsid w:val="008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5C5492"/>
    <w:rPr>
      <w:b/>
      <w:bCs/>
    </w:rPr>
  </w:style>
  <w:style w:type="character" w:styleId="nfase">
    <w:name w:val="Emphasis"/>
    <w:basedOn w:val="Tipodeletrapredefinidodopargrafo"/>
    <w:uiPriority w:val="20"/>
    <w:qFormat/>
    <w:rsid w:val="005C5492"/>
    <w:rPr>
      <w:i/>
      <w:iCs/>
    </w:rPr>
  </w:style>
  <w:style w:type="character" w:customStyle="1" w:styleId="apple-converted-space">
    <w:name w:val="apple-converted-space"/>
    <w:basedOn w:val="Tipodeletrapredefinidodopargrafo"/>
    <w:rsid w:val="005C5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5C5492"/>
    <w:rPr>
      <w:b/>
      <w:bCs/>
    </w:rPr>
  </w:style>
  <w:style w:type="character" w:styleId="nfase">
    <w:name w:val="Emphasis"/>
    <w:basedOn w:val="Tipodeletrapredefinidodopargrafo"/>
    <w:uiPriority w:val="20"/>
    <w:qFormat/>
    <w:rsid w:val="005C5492"/>
    <w:rPr>
      <w:i/>
      <w:iCs/>
    </w:rPr>
  </w:style>
  <w:style w:type="character" w:customStyle="1" w:styleId="apple-converted-space">
    <w:name w:val="apple-converted-space"/>
    <w:basedOn w:val="Tipodeletrapredefinidodopargrafo"/>
    <w:rsid w:val="005C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2</cp:revision>
  <dcterms:created xsi:type="dcterms:W3CDTF">2014-04-30T09:32:00Z</dcterms:created>
  <dcterms:modified xsi:type="dcterms:W3CDTF">2014-04-30T10:13:00Z</dcterms:modified>
</cp:coreProperties>
</file>